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453A72" w14:textId="3EFC1F0A" w:rsidR="00DA1A2B" w:rsidRDefault="00DA1A2B" w:rsidP="00337C45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bookmarkStart w:id="0" w:name="_GoBack"/>
      <w:r>
        <w:rPr>
          <w:rFonts w:ascii="Montserrat" w:eastAsia="Times New Roman" w:hAnsi="Montserrat" w:cs="Times New Roman"/>
          <w:noProof/>
          <w:color w:val="273350"/>
          <w:sz w:val="24"/>
          <w:szCs w:val="24"/>
          <w:lang w:eastAsia="ru-RU"/>
        </w:rPr>
        <w:drawing>
          <wp:inline distT="0" distB="0" distL="0" distR="0" wp14:anchorId="693F8BC3" wp14:editId="02BC2147">
            <wp:extent cx="5940425" cy="396811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l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8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58E1A2A4" w14:textId="1BAF61BC" w:rsidR="00337C45" w:rsidRPr="00337C45" w:rsidRDefault="00337C45" w:rsidP="00337C45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337C45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Самые распространённые природные пожары — это травяные палы. Ранней весной прошлогодняя трава быстро высыхает на сильном весеннем солнце и легко загорается от любой брошенной спички или сигареты. Травяные палы быстро распространяются, особенно в ветреные дни; остановить хорошо разгоревшийся пожар бывает очень непросто.</w:t>
      </w:r>
    </w:p>
    <w:p w14:paraId="6329471E" w14:textId="77777777" w:rsidR="00337C45" w:rsidRPr="00337C45" w:rsidRDefault="00337C45" w:rsidP="00337C45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337C45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Травяные палы вызывают очень сильное задымление и так же опасны для здоровья людей, как и лесные пожары. Выделяемые при сжигании сухой травы угарный газ, формальдегид, сажа, циклические углеводороды оказывают вредное влияние на здоровье.</w:t>
      </w:r>
    </w:p>
    <w:p w14:paraId="419A260F" w14:textId="77777777" w:rsidR="00337C45" w:rsidRPr="00337C45" w:rsidRDefault="00337C45" w:rsidP="00337C45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337C45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Весенние палы не приносят никакой пользы. Выжигание сухой травы уничтожает растения, выжигая полезные для почвы микроэлементы. Практически все животные и насекомые, которые живут в сухой траве или на поверхности земли, погибают при сильном травяном пожаре.</w:t>
      </w:r>
    </w:p>
    <w:p w14:paraId="51B2F752" w14:textId="77777777" w:rsidR="00337C45" w:rsidRPr="00337C45" w:rsidRDefault="00337C45" w:rsidP="00337C45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337C45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Огонь на приусадебном участке или просто вблизи строений может запросто стать причиной возгорания и нанести ущерб, а то и полностью уничтожить постройки или припаркованный недалеко транспорт. Пострадать может не только имущество, но и сам поджигатель или случайно оказавшиеся на месте пожара граждане.</w:t>
      </w:r>
    </w:p>
    <w:p w14:paraId="59C6F7E1" w14:textId="77777777" w:rsidR="00337C45" w:rsidRPr="00337C45" w:rsidRDefault="00337C45" w:rsidP="00337C45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337C45"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  <w:t>Для того, чтобы избежать беды, работники МЧС призывают соблюдать следующие рекомендации:</w:t>
      </w:r>
    </w:p>
    <w:p w14:paraId="41204C94" w14:textId="77777777" w:rsidR="00337C45" w:rsidRPr="00337C45" w:rsidRDefault="00337C45" w:rsidP="00337C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337C45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ни в коем случае не жечь траву. Кроме того, что это вредно для растений и животных, палы могут быть опасны и для человека. Не оставляйте горящий огонь без присмотра. Тщательно тушите окурки и спички перед тем, как выбросить их;</w:t>
      </w:r>
    </w:p>
    <w:p w14:paraId="0F269B71" w14:textId="77777777" w:rsidR="00337C45" w:rsidRPr="00337C45" w:rsidRDefault="00337C45" w:rsidP="00337C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337C45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lastRenderedPageBreak/>
        <w:t>не проходить мимо пожара. Начинающую гореть траву вы сможете потушить самостоятельно. При тушении подручными средствами можно сбивать пламя с кромки пожара связкой прутьев или веток лиственных деревьев, либо же забрасывать кромку пожара песком;</w:t>
      </w:r>
    </w:p>
    <w:p w14:paraId="5725F113" w14:textId="77777777" w:rsidR="00337C45" w:rsidRPr="00337C45" w:rsidRDefault="00337C45" w:rsidP="00337C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337C45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не уходить, не убедившись в том, что огонь не разгорится снова;</w:t>
      </w:r>
    </w:p>
    <w:p w14:paraId="659E5A7D" w14:textId="77777777" w:rsidR="00337C45" w:rsidRPr="00337C45" w:rsidRDefault="00337C45" w:rsidP="00337C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337C45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немедленно сообщить о случившемся по телефону 101, если понимаете, что самостоятельно погасить пламя не удастся, постараться как можно быстрее покинуть место пожара;</w:t>
      </w:r>
    </w:p>
    <w:p w14:paraId="07025F88" w14:textId="77777777" w:rsidR="00337C45" w:rsidRPr="00337C45" w:rsidRDefault="00337C45" w:rsidP="00337C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337C45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чтобы уборка приусадебного участка не обернулась трагедией, помните, что разводить костер можно только в безветренную погоду и на безопасном расстоянии от домов, строений, полей и лесополосы. Кострище обязательно окопайте. Под рукой держите ведро с водой, лопату или огнетушитель. Не оставляйте костер без присмотра или под контролем детей. Оставшиеся угли следует пролить водой до полного прекращения тления. В случае возгорания немедленно вызывать спасателей по телефонам 101;</w:t>
      </w:r>
    </w:p>
    <w:p w14:paraId="01178A06" w14:textId="77777777" w:rsidR="00337C45" w:rsidRPr="00337C45" w:rsidRDefault="00337C45" w:rsidP="00337C4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337C45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уделять больше внимания детям. Обязательно разъяснять им, чем может закончиться баловство с огнем на местах, где есть участки с высохшей травой. Научите их бережно относиться к природе.</w:t>
      </w:r>
    </w:p>
    <w:p w14:paraId="7F16C2B2" w14:textId="77777777" w:rsidR="00337C45" w:rsidRPr="00337C45" w:rsidRDefault="00337C45" w:rsidP="00337C45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337C45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За нарушения этих элементарных правил существует наказание в виде привлечения к административной, гражданско-правовой и даже уголовной ответственности. Гражданам могут быть выписаны штрафы от 1,5 до 5 тыс. руб. в зависимости от очага возгорания и причиненного вреда. Должностные лица будут наказаны штрафом до 50 тыс. руб., а юридические лица за свою ошибку могут заплатить до 1 млн. рублей.</w:t>
      </w:r>
    </w:p>
    <w:p w14:paraId="2738218D" w14:textId="77777777" w:rsidR="00337C45" w:rsidRPr="00337C45" w:rsidRDefault="00337C45" w:rsidP="00337C45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337C45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Кроме того, если ваши действия привели к масштабному лесному пожару, нанесению имущественного вреда жилым домам, зданиям, а также вызвали гибель животных и/или людей, то возможно лишение свободы на срок 1-4 лет для обычных граждан. Для руководителей предприятий, помимо штрафа и лишения свободы, в качестве бонуса выпишут запрет заниматься определенным видом деятельности на срок до 3 лет.</w:t>
      </w:r>
    </w:p>
    <w:p w14:paraId="54F0CA0C" w14:textId="2F6BD90B" w:rsidR="003A3098" w:rsidRDefault="00337C45" w:rsidP="00337C45">
      <w:r w:rsidRPr="00337C45">
        <w:rPr>
          <w:rFonts w:ascii="Montserrat" w:eastAsia="Times New Roman" w:hAnsi="Montserrat" w:cs="Times New Roman"/>
          <w:b/>
          <w:bCs/>
          <w:color w:val="273350"/>
          <w:sz w:val="24"/>
          <w:szCs w:val="24"/>
          <w:shd w:val="clear" w:color="auto" w:fill="FFFFFF"/>
          <w:lang w:eastAsia="ru-RU"/>
        </w:rPr>
        <w:t>МЧС напоминает, что выжигание сухой растительности, пожнивных остатков, трав на корню категорически запрещается.</w:t>
      </w:r>
    </w:p>
    <w:sectPr w:rsidR="003A30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ontserra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3E1079"/>
    <w:multiLevelType w:val="multilevel"/>
    <w:tmpl w:val="462EB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8F2"/>
    <w:rsid w:val="00337C45"/>
    <w:rsid w:val="003A3098"/>
    <w:rsid w:val="008348F2"/>
    <w:rsid w:val="00DA1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C28A1"/>
  <w15:chartTrackingRefBased/>
  <w15:docId w15:val="{98019502-1E00-41B1-97C6-68A7479EC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7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37C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94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518</Words>
  <Characters>2954</Characters>
  <Application>Microsoft Office Word</Application>
  <DocSecurity>0</DocSecurity>
  <Lines>24</Lines>
  <Paragraphs>6</Paragraphs>
  <ScaleCrop>false</ScaleCrop>
  <Company/>
  <LinksUpToDate>false</LinksUpToDate>
  <CharactersWithSpaces>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AEROCOOL</dc:creator>
  <cp:keywords/>
  <dc:description/>
  <cp:lastModifiedBy>AEROCOOL</cp:lastModifiedBy>
  <cp:revision>3</cp:revision>
  <dcterms:created xsi:type="dcterms:W3CDTF">2025-05-19T07:13:00Z</dcterms:created>
  <dcterms:modified xsi:type="dcterms:W3CDTF">2025-05-19T07:15:00Z</dcterms:modified>
</cp:coreProperties>
</file>